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73" w:rsidRDefault="00DC7873" w:rsidP="00DC7873">
      <w:pPr>
        <w:jc w:val="center"/>
      </w:pPr>
      <w:r>
        <w:t xml:space="preserve">BARRE </w:t>
      </w:r>
      <w:proofErr w:type="gramStart"/>
      <w:r>
        <w:t>SUPERVISORY  UNION</w:t>
      </w:r>
      <w:proofErr w:type="gramEnd"/>
      <w:r>
        <w:t xml:space="preserve"> CURRICULUM COMMITTEE MEETING Spaulding High School Library</w:t>
      </w:r>
    </w:p>
    <w:p w:rsidR="00DC7873" w:rsidRDefault="00DC7873" w:rsidP="00DC7873">
      <w:pPr>
        <w:jc w:val="center"/>
      </w:pPr>
      <w:r>
        <w:t>November 26, 2018 - 5:30 p.m.</w:t>
      </w:r>
    </w:p>
    <w:p w:rsidR="00DC7873" w:rsidRDefault="00DC7873" w:rsidP="00DC7873">
      <w:pPr>
        <w:jc w:val="center"/>
      </w:pPr>
    </w:p>
    <w:p w:rsidR="00DC7873" w:rsidRDefault="00DC7873" w:rsidP="00DC7873">
      <w:pPr>
        <w:jc w:val="center"/>
      </w:pPr>
      <w:r>
        <w:t>MINUTES</w:t>
      </w:r>
    </w:p>
    <w:p w:rsidR="00DC7873" w:rsidRDefault="00DC7873" w:rsidP="00DC7873"/>
    <w:p w:rsidR="00DC7873" w:rsidRDefault="00DC7873" w:rsidP="00DC7873">
      <w:r>
        <w:t>COMMITTEE MEMBERS PRESENT:</w:t>
      </w:r>
    </w:p>
    <w:p w:rsidR="00DC7873" w:rsidRDefault="00DC7873" w:rsidP="00DC7873">
      <w:r>
        <w:t xml:space="preserve">Jennifer </w:t>
      </w:r>
      <w:proofErr w:type="spellStart"/>
      <w:r>
        <w:t>Chioldi</w:t>
      </w:r>
      <w:proofErr w:type="spellEnd"/>
      <w:r>
        <w:t xml:space="preserve"> (BC) - Chair</w:t>
      </w:r>
    </w:p>
    <w:p w:rsidR="00DC7873" w:rsidRDefault="00DC7873" w:rsidP="00DC7873">
      <w:r>
        <w:t>Ed Rousse (SHS) – Vice Chair</w:t>
      </w:r>
    </w:p>
    <w:p w:rsidR="00DC7873" w:rsidRDefault="00DC7873" w:rsidP="00DC7873">
      <w:r>
        <w:t>Joe Blakely (SHS) – arrived at 5:57 p.m.</w:t>
      </w:r>
    </w:p>
    <w:p w:rsidR="00DC7873" w:rsidRDefault="00DC7873" w:rsidP="00DC7873"/>
    <w:p w:rsidR="00DC7873" w:rsidRDefault="00DC7873" w:rsidP="00DC7873">
      <w:r>
        <w:t>COMMITTEE MEMBERS ABSENT:</w:t>
      </w:r>
    </w:p>
    <w:p w:rsidR="00DC7873" w:rsidRDefault="00DC7873" w:rsidP="00DC7873">
      <w:r>
        <w:t xml:space="preserve">Victoria </w:t>
      </w:r>
      <w:proofErr w:type="spellStart"/>
      <w:r>
        <w:t>Pompei</w:t>
      </w:r>
      <w:proofErr w:type="spellEnd"/>
      <w:r>
        <w:t xml:space="preserve"> (BT) Chris Riddell (BC)</w:t>
      </w:r>
    </w:p>
    <w:p w:rsidR="00DC7873" w:rsidRDefault="00DC7873" w:rsidP="00DC7873"/>
    <w:p w:rsidR="00DC7873" w:rsidRDefault="00DC7873" w:rsidP="00DC7873">
      <w:r>
        <w:t>ADMINISTRATORS PRESENT:</w:t>
      </w:r>
    </w:p>
    <w:p w:rsidR="00DC7873" w:rsidRDefault="00DC7873" w:rsidP="00DC7873">
      <w:r>
        <w:t>Penny Chamberlin, Director Central Vermont Career Center</w:t>
      </w:r>
    </w:p>
    <w:p w:rsidR="00DC7873" w:rsidRDefault="00DC7873" w:rsidP="00DC7873">
      <w:r>
        <w:t>Jacquelyn Ramsey-</w:t>
      </w:r>
      <w:proofErr w:type="spellStart"/>
      <w:r>
        <w:t>Tolman</w:t>
      </w:r>
      <w:proofErr w:type="spellEnd"/>
      <w:r>
        <w:t>, Director of Curriculum, Instruction, and Assessment</w:t>
      </w:r>
    </w:p>
    <w:p w:rsidR="00DC7873" w:rsidRDefault="00DC7873" w:rsidP="00DC7873"/>
    <w:p w:rsidR="00DC7873" w:rsidRDefault="00DC7873" w:rsidP="00DC7873">
      <w:r>
        <w:t>GUESTS PRESENT:</w:t>
      </w:r>
    </w:p>
    <w:p w:rsidR="00DC7873" w:rsidRDefault="00DC7873" w:rsidP="00DC7873">
      <w:r>
        <w:t xml:space="preserve">Ruth </w:t>
      </w:r>
      <w:proofErr w:type="spellStart"/>
      <w:r>
        <w:t>Durkee</w:t>
      </w:r>
      <w:proofErr w:type="spellEnd"/>
      <w:r>
        <w:t xml:space="preserve"> (CVCC Curriculum Assessment Coordinator) </w:t>
      </w:r>
    </w:p>
    <w:p w:rsidR="00DC7873" w:rsidRDefault="00DC7873" w:rsidP="00DC7873">
      <w:r>
        <w:t>Ben Matthews</w:t>
      </w:r>
    </w:p>
    <w:p w:rsidR="00DC7873" w:rsidRDefault="00DC7873" w:rsidP="00DC7873">
      <w:r>
        <w:t xml:space="preserve">Gerry </w:t>
      </w:r>
      <w:proofErr w:type="spellStart"/>
      <w:r>
        <w:t>Reymore</w:t>
      </w:r>
      <w:proofErr w:type="spellEnd"/>
      <w:r>
        <w:t xml:space="preserve"> (STEM Educator)</w:t>
      </w:r>
    </w:p>
    <w:p w:rsidR="00DC7873" w:rsidRDefault="00DC7873" w:rsidP="00DC7873"/>
    <w:p w:rsidR="00DC7873" w:rsidRDefault="00DC7873" w:rsidP="00DC7873">
      <w:r>
        <w:t>1.  Call to Order</w:t>
      </w:r>
    </w:p>
    <w:p w:rsidR="00DC7873" w:rsidRDefault="00DC7873" w:rsidP="00DC7873"/>
    <w:p w:rsidR="00DC7873" w:rsidRDefault="00DC7873" w:rsidP="00DC7873">
      <w:proofErr w:type="gramStart"/>
      <w:r>
        <w:t>Committee  Chair</w:t>
      </w:r>
      <w:proofErr w:type="gramEnd"/>
      <w:r>
        <w:t xml:space="preserve">,  Mrs. </w:t>
      </w:r>
      <w:proofErr w:type="spellStart"/>
      <w:r>
        <w:t>Chioldi</w:t>
      </w:r>
      <w:proofErr w:type="spellEnd"/>
      <w:r>
        <w:t xml:space="preserve"> called the Monday, November 26, 2018, meeting to order  at 5:40 p.m., which was held at the</w:t>
      </w:r>
      <w:r>
        <w:t xml:space="preserve"> </w:t>
      </w:r>
      <w:r>
        <w:t>Spaulding High School Library.</w:t>
      </w:r>
    </w:p>
    <w:p w:rsidR="00DC7873" w:rsidRDefault="00DC7873" w:rsidP="00DC7873"/>
    <w:p w:rsidR="00DC7873" w:rsidRDefault="00DC7873" w:rsidP="00DC7873">
      <w:r>
        <w:t>2.   Additions and/</w:t>
      </w:r>
      <w:proofErr w:type="gramStart"/>
      <w:r>
        <w:t>or  Deletions</w:t>
      </w:r>
      <w:proofErr w:type="gramEnd"/>
      <w:r>
        <w:t xml:space="preserve"> to the Agenda</w:t>
      </w:r>
    </w:p>
    <w:p w:rsidR="00DC7873" w:rsidRDefault="00DC7873" w:rsidP="00DC7873"/>
    <w:p w:rsidR="00DC7873" w:rsidRDefault="00DC7873" w:rsidP="00DC7873">
      <w:r>
        <w:t>None.</w:t>
      </w:r>
    </w:p>
    <w:p w:rsidR="00DC7873" w:rsidRDefault="00DC7873" w:rsidP="00DC7873"/>
    <w:p w:rsidR="00DC7873" w:rsidRDefault="00DC7873" w:rsidP="00DC7873">
      <w:r>
        <w:t xml:space="preserve">3.  Review / </w:t>
      </w:r>
      <w:proofErr w:type="gramStart"/>
      <w:r>
        <w:t>Approval  of</w:t>
      </w:r>
      <w:proofErr w:type="gramEnd"/>
      <w:r>
        <w:t xml:space="preserve"> Minutes October  29, 2018 BSU Curriculum Committee  Meeting</w:t>
      </w:r>
    </w:p>
    <w:p w:rsidR="00DC7873" w:rsidRDefault="00DC7873" w:rsidP="00DC7873"/>
    <w:p w:rsidR="00DC7873" w:rsidRDefault="00DC7873" w:rsidP="00DC7873">
      <w:r>
        <w:t xml:space="preserve">On a motion by Mr. Rousse, seconded by Mr. Blakely, the </w:t>
      </w:r>
      <w:proofErr w:type="gramStart"/>
      <w:r>
        <w:t>Committee  unanimously</w:t>
      </w:r>
      <w:proofErr w:type="gramEnd"/>
      <w:r>
        <w:t xml:space="preserve"> voted to approve  the Minutes of the</w:t>
      </w:r>
      <w:r>
        <w:t xml:space="preserve"> </w:t>
      </w:r>
      <w:r>
        <w:t>October  29, 2018 BSU Curriculum Committee  Meeting.</w:t>
      </w:r>
    </w:p>
    <w:p w:rsidR="00DC7873" w:rsidRDefault="00DC7873" w:rsidP="00DC7873"/>
    <w:p w:rsidR="00DC7873" w:rsidRDefault="00DC7873" w:rsidP="00DC7873">
      <w:r>
        <w:t>4.  Visitors and Communications</w:t>
      </w:r>
    </w:p>
    <w:p w:rsidR="00DC7873" w:rsidRDefault="00DC7873" w:rsidP="00DC7873"/>
    <w:p w:rsidR="00DC7873" w:rsidRDefault="00DC7873" w:rsidP="00DC7873">
      <w:r>
        <w:t>None.</w:t>
      </w:r>
    </w:p>
    <w:p w:rsidR="00DC7873" w:rsidRDefault="00DC7873" w:rsidP="00DC7873"/>
    <w:p w:rsidR="00DC7873" w:rsidRDefault="00DC7873" w:rsidP="00DC7873">
      <w:r>
        <w:t>5.  New Business</w:t>
      </w:r>
    </w:p>
    <w:p w:rsidR="00DC7873" w:rsidRDefault="00DC7873" w:rsidP="00DC7873"/>
    <w:p w:rsidR="00DC7873" w:rsidRDefault="00DC7873" w:rsidP="00DC7873">
      <w:r>
        <w:t>No discussion.</w:t>
      </w:r>
    </w:p>
    <w:p w:rsidR="00DC7873" w:rsidRDefault="00DC7873" w:rsidP="00DC7873"/>
    <w:p w:rsidR="00DC7873" w:rsidRDefault="00DC7873" w:rsidP="00DC7873">
      <w:r>
        <w:t>6. CVCC Programs and Standards Alignment</w:t>
      </w:r>
    </w:p>
    <w:p w:rsidR="00DC7873" w:rsidRDefault="00DC7873" w:rsidP="00DC7873"/>
    <w:p w:rsidR="00DC7873" w:rsidRDefault="00DC7873" w:rsidP="00DC7873">
      <w:r>
        <w:t>Thirteen documents were distributed; ‘CVCC Proficiency Alignment Timeline’, a tri-fold informational flyer, 2 informational cards</w:t>
      </w:r>
      <w:r>
        <w:t xml:space="preserve">, </w:t>
      </w:r>
      <w:r>
        <w:t xml:space="preserve">‘CVCC’ and ‘Co-operative Education &amp; Work-Based Learning Program’, ‘Medical Professions – Graduation Proficiency Summary Alignment (05/12/18)’,  ‘Digital Media Arts – Graduation Proficiency Summary Alignment (05/12/18)’,  ‘Plumbing &amp; Heating Technology – Graduation Proficiency Summary Alignment (05/12/18)’,  ‘Medical Professions – Graduation Proficiency Summary Alignment (11/26/18)’,  ‘Digital Media Arts – Graduation Proficiency Summary Alignment (11/26/18)’,  ‘Plumbing &amp; Heating Technology – Graduation Proficiency Summary Alignment (11/26/18)’, the CVCC Program of Studies (updated 2018), ‘Summary of </w:t>
      </w:r>
      <w:proofErr w:type="spellStart"/>
      <w:r>
        <w:t>Accuplacer</w:t>
      </w:r>
      <w:proofErr w:type="spellEnd"/>
      <w:r>
        <w:t xml:space="preserve"> Results – Three Year Comparison’, and ‘Literacy Information’ (for Medical Professions).</w:t>
      </w:r>
    </w:p>
    <w:p w:rsidR="00DC7873" w:rsidRDefault="00DC7873" w:rsidP="00DC7873"/>
    <w:p w:rsidR="00DC7873" w:rsidRDefault="00DC7873" w:rsidP="00DC7873">
      <w:r>
        <w:t xml:space="preserve">Ms. Chamberlin introduced Ruth </w:t>
      </w:r>
      <w:proofErr w:type="spellStart"/>
      <w:r>
        <w:t>Durkee</w:t>
      </w:r>
      <w:proofErr w:type="spellEnd"/>
      <w:r>
        <w:t xml:space="preserve"> (CVCC Curriculum Assessment Coordinator), and Gerry </w:t>
      </w:r>
      <w:proofErr w:type="spellStart"/>
      <w:r>
        <w:t>Reymore</w:t>
      </w:r>
      <w:proofErr w:type="spellEnd"/>
      <w:r>
        <w:t xml:space="preserve"> (STEM Educator).</w:t>
      </w:r>
    </w:p>
    <w:p w:rsidR="00DC7873" w:rsidRDefault="00DC7873" w:rsidP="00DC7873"/>
    <w:p w:rsidR="00DC7873" w:rsidRDefault="00DC7873" w:rsidP="00DC7873">
      <w:r>
        <w:t xml:space="preserve">Ms. Chamberlin advised regarding the promotional literature that was distributed, and circulated a ‘packet’ of informational cards (one for each program).  It was noted that the tri-fold flyer is geared towards middle school students and is also beneficial for guidance counselors.  All of these documents are marketing components.  The Program of Studies is also available on-line.  </w:t>
      </w:r>
    </w:p>
    <w:p w:rsidR="00DC7873" w:rsidRDefault="00DC7873" w:rsidP="00DC7873"/>
    <w:p w:rsidR="00DC7873" w:rsidRDefault="00DC7873" w:rsidP="00DC7873">
      <w:r>
        <w:t>Ms. Chamberlin provided an overview of the extensive admissions process, which requires all applicants to visit CVCC, submit a paper application,</w:t>
      </w:r>
      <w:r>
        <w:t xml:space="preserve"> </w:t>
      </w:r>
      <w:r>
        <w:t>and participate in an interview.  A scoring rubric is used for selection of students and all sending schools have a representative in attendance at the ‘applications review’ meeting.  Ms. Chamberlin believes the admission process is a well-balanced process that utilizes much data and input from councilors.  Three programs typically end up with a waiting list.  Class capacity, which is dictated</w:t>
      </w:r>
      <w:r>
        <w:t xml:space="preserve"> </w:t>
      </w:r>
      <w:r>
        <w:t xml:space="preserve">by the State, varies depending on the program.   </w:t>
      </w:r>
    </w:p>
    <w:p w:rsidR="00DC7873" w:rsidRDefault="00DC7873" w:rsidP="00DC7873"/>
    <w:p w:rsidR="00DC7873" w:rsidRDefault="00DC7873" w:rsidP="00DC7873">
      <w:r>
        <w:t xml:space="preserve">Mr. </w:t>
      </w:r>
      <w:proofErr w:type="spellStart"/>
      <w:r>
        <w:t>Reymore</w:t>
      </w:r>
      <w:proofErr w:type="spellEnd"/>
      <w:r>
        <w:t xml:space="preserve"> provided an overview of the Proficiency Alignment Timeline document</w:t>
      </w:r>
      <w:r>
        <w:t xml:space="preserve"> </w:t>
      </w:r>
      <w:r>
        <w:t>(a historical overview of the alignment process)</w:t>
      </w:r>
      <w:proofErr w:type="gramStart"/>
      <w:r>
        <w:t>,  and</w:t>
      </w:r>
      <w:proofErr w:type="gramEnd"/>
      <w:r>
        <w:t xml:space="preserve"> advised that last year was the first time in ten years that middle schools were visited. Curriculum and Lesson Plans were briefly reviewed.  Ms. </w:t>
      </w:r>
      <w:proofErr w:type="spellStart"/>
      <w:r>
        <w:t>Durkee</w:t>
      </w:r>
      <w:proofErr w:type="spellEnd"/>
      <w:r>
        <w:t xml:space="preserve"> advised regarding alignment of literacy proficiencies noting that though the context is the same, the content varies depending on the program.  There has been inequity amongst the sending</w:t>
      </w:r>
      <w:r>
        <w:t xml:space="preserve"> </w:t>
      </w:r>
      <w:r>
        <w:t>schools regarding credits/standards assigned to students.  Sending schools need to know how to identify what graduation requirements and standards are being met, and all students should be receiving the same amount of credit.  There has been a conscious focus to</w:t>
      </w:r>
      <w:r>
        <w:t xml:space="preserve"> </w:t>
      </w:r>
      <w:r>
        <w:t xml:space="preserve">assist sending schools with interpreting what </w:t>
      </w:r>
      <w:proofErr w:type="gramStart"/>
      <w:r>
        <w:t>is accomplished by students at CVCC</w:t>
      </w:r>
      <w:proofErr w:type="gramEnd"/>
      <w:r>
        <w:t xml:space="preserve">.  </w:t>
      </w:r>
    </w:p>
    <w:p w:rsidR="00DC7873" w:rsidRDefault="00DC7873" w:rsidP="00DC7873"/>
    <w:p w:rsidR="00DC7873" w:rsidRDefault="00DC7873" w:rsidP="00DC7873">
      <w:proofErr w:type="spellStart"/>
      <w:r>
        <w:t>Accuplacer</w:t>
      </w:r>
      <w:proofErr w:type="spellEnd"/>
      <w:r>
        <w:t xml:space="preserve"> </w:t>
      </w:r>
      <w:r>
        <w:t xml:space="preserve">tests are performed in the fall and the spring, testing students on arithmetic, reading comprehension, and sentence skills.  </w:t>
      </w:r>
      <w:proofErr w:type="spellStart"/>
      <w:r>
        <w:t>Accuplacer</w:t>
      </w:r>
      <w:proofErr w:type="spellEnd"/>
      <w:r>
        <w:t xml:space="preserve"> tests assist with determining whether or not students are ready for college level work.  A review of the </w:t>
      </w:r>
      <w:proofErr w:type="gramStart"/>
      <w:r>
        <w:t>3 year</w:t>
      </w:r>
      <w:proofErr w:type="gramEnd"/>
      <w:r>
        <w:t xml:space="preserve"> comparison indicates that students are consistently improving between fall and spring.  Students are able to earn some college credits (in various CVCC programs) for work accomplished at CVCC.  Test results indicate that specific teachers have a consistent record of student growth.  Ms. Chamberlin provided a brief overview of the Graduation Proficiency Summary Alignment documents, advising of more extensive indicators and lessons.  There are more major indicators than minor indicators.  Major indicators usually have 7 to 8 lessons, where minor indicators usually have 4 to 5 lessons.  Ms. Chamberlin provided a brief overview of the Program of Studies.  Mr. Blakely believes that parents and employers want assurance that students are meeting standards and heading for success.  Mr. Blakely credited Ms. Chamberlin for this evening’s presentation, which provides evidence of how students are working to meet standards and be successful.</w:t>
      </w:r>
    </w:p>
    <w:p w:rsidR="00DC7873" w:rsidRDefault="00DC7873" w:rsidP="00DC7873"/>
    <w:p w:rsidR="00DC7873" w:rsidRDefault="00DC7873" w:rsidP="00DC7873">
      <w:r>
        <w:t>Ms. Chamberlin advised regarding some of the licensing, credentials, and certifications that students can achieve.  Ms. Chamberlin advised that this evening’s presentation includes only a small portion (</w:t>
      </w:r>
      <w:proofErr w:type="gramStart"/>
      <w:r>
        <w:t>approximately ?</w:t>
      </w:r>
      <w:proofErr w:type="gramEnd"/>
      <w:r>
        <w:t>) of the work being performed at CVCC to assure success of students.  It was noted that 92% of CVCC graduates go on to post-secondary education.  Ms. Chamberlin advised</w:t>
      </w:r>
      <w:r>
        <w:t xml:space="preserve"> </w:t>
      </w:r>
      <w:r>
        <w:t xml:space="preserve">that CVCC is currently preparing for the 5 year SREB (Southern Regional Education Board) evaluation.  The SREB evaluation is now being utilized for accreditation (rather than NEASC -New England Association of Schools and Colleges).  CVCC completed the </w:t>
      </w:r>
      <w:proofErr w:type="gramStart"/>
      <w:r>
        <w:t>5</w:t>
      </w:r>
      <w:r>
        <w:t xml:space="preserve"> </w:t>
      </w:r>
      <w:r>
        <w:t>year</w:t>
      </w:r>
      <w:proofErr w:type="gramEnd"/>
      <w:r>
        <w:t xml:space="preserve"> AOE evaluation in December 2017.</w:t>
      </w:r>
    </w:p>
    <w:p w:rsidR="00DC7873" w:rsidRDefault="00DC7873" w:rsidP="00DC7873"/>
    <w:p w:rsidR="00DC7873" w:rsidRDefault="00DC7873" w:rsidP="00DC7873">
      <w:r>
        <w:t>7. Professional Development Survey from 11/12/18</w:t>
      </w:r>
    </w:p>
    <w:p w:rsidR="00DC7873" w:rsidRDefault="00DC7873" w:rsidP="00DC7873"/>
    <w:p w:rsidR="00DC7873" w:rsidRDefault="00DC7873" w:rsidP="00DC7873">
      <w:r>
        <w:t xml:space="preserve">Survey results from the November Professional Development day are very positive (much more positive than surveys in the past). The Innovation Team </w:t>
      </w:r>
      <w:proofErr w:type="gramStart"/>
      <w:r>
        <w:t>subcommittee reviewed the survey results and are</w:t>
      </w:r>
      <w:proofErr w:type="gramEnd"/>
      <w:r>
        <w:t xml:space="preserve"> planning future professional development based on the feedback received.  Planning involves trying to find a balance between offering more </w:t>
      </w:r>
      <w:proofErr w:type="spellStart"/>
      <w:r>
        <w:t>EdCamps</w:t>
      </w:r>
      <w:proofErr w:type="spellEnd"/>
      <w:r>
        <w:t xml:space="preserve"> and holding curriculum professional development groups.  Professional Development includes ‘Trauma Informed Teaching’ and ‘Zones of Regulation’.  Professional Development is ‘tied’ to the Continuous Improvement Plan.</w:t>
      </w:r>
    </w:p>
    <w:p w:rsidR="00DC7873" w:rsidRDefault="00DC7873" w:rsidP="00DC7873"/>
    <w:p w:rsidR="00DC7873" w:rsidRDefault="00DC7873" w:rsidP="00DC7873">
      <w:r>
        <w:t>7.1 Professional Development for Remainder of the Year</w:t>
      </w:r>
    </w:p>
    <w:p w:rsidR="00DC7873" w:rsidRDefault="00DC7873" w:rsidP="00DC7873"/>
    <w:p w:rsidR="00DC7873" w:rsidRDefault="00DC7873" w:rsidP="00DC7873">
      <w:r>
        <w:t>There are three more Professional Development days for the 2018/2019 academic year</w:t>
      </w:r>
      <w:proofErr w:type="gramStart"/>
      <w:r>
        <w:t>;</w:t>
      </w:r>
      <w:proofErr w:type="gramEnd"/>
      <w:r>
        <w:t xml:space="preserve"> 01/22/19, 02/08/19 (</w:t>
      </w:r>
      <w:proofErr w:type="spellStart"/>
      <w:r>
        <w:t>EdCamp</w:t>
      </w:r>
      <w:proofErr w:type="spellEnd"/>
      <w:r>
        <w:t>), and 04/05/19. In June of 2018, FY19 Professional Development was planned.  It is anticipated that FY20 Professional Development will be planned by the end of June 2019.  Ms. Chamberlin believes that Professional Development has been more successful in recent years.</w:t>
      </w:r>
    </w:p>
    <w:p w:rsidR="00DC7873" w:rsidRDefault="00DC7873" w:rsidP="00DC7873"/>
    <w:p w:rsidR="00DC7873" w:rsidRDefault="00DC7873" w:rsidP="00DC7873">
      <w:r>
        <w:t xml:space="preserve">Mrs. </w:t>
      </w:r>
      <w:proofErr w:type="spellStart"/>
      <w:r>
        <w:t>Tolman</w:t>
      </w:r>
      <w:proofErr w:type="spellEnd"/>
      <w:r>
        <w:t xml:space="preserve"> advised that there are now ‘leads’ for each subject area.  The leads assist with planning.   Mrs. </w:t>
      </w:r>
      <w:proofErr w:type="spellStart"/>
      <w:r>
        <w:t>Tolman</w:t>
      </w:r>
      <w:proofErr w:type="spellEnd"/>
      <w:r>
        <w:t xml:space="preserve"> advised that there was an additional allocation of Title II funds (for training).  This additional training may be held over the summer.  Some staff </w:t>
      </w:r>
      <w:proofErr w:type="gramStart"/>
      <w:r>
        <w:t>have</w:t>
      </w:r>
      <w:proofErr w:type="gramEnd"/>
      <w:r>
        <w:t xml:space="preserve"> already expressed an interest in summertime Professional Development.  Mr. Matthews reported that teachers are starting to comment that they want more Professional Development (this is a big shift from past opinions relating to professional development).</w:t>
      </w:r>
    </w:p>
    <w:p w:rsidR="00DC7873" w:rsidRDefault="00DC7873" w:rsidP="00DC7873"/>
    <w:p w:rsidR="00DC7873" w:rsidRDefault="00DC7873" w:rsidP="00DC7873">
      <w:r>
        <w:t xml:space="preserve">8. Update on </w:t>
      </w:r>
      <w:proofErr w:type="gramStart"/>
      <w:r>
        <w:t>Homework  Committee</w:t>
      </w:r>
      <w:proofErr w:type="gramEnd"/>
    </w:p>
    <w:p w:rsidR="00DC7873" w:rsidRDefault="00DC7873" w:rsidP="00DC7873"/>
    <w:p w:rsidR="00DC7873" w:rsidRDefault="00DC7873" w:rsidP="00DC7873">
      <w:r>
        <w:t xml:space="preserve">Mrs. </w:t>
      </w:r>
      <w:proofErr w:type="spellStart"/>
      <w:r>
        <w:t>Tolman</w:t>
      </w:r>
      <w:proofErr w:type="spellEnd"/>
      <w:r>
        <w:t xml:space="preserve"> advised that the first meeting of the subcommittee for Alignment of Elementary School Homework </w:t>
      </w:r>
      <w:proofErr w:type="gramStart"/>
      <w:r>
        <w:t>will</w:t>
      </w:r>
      <w:proofErr w:type="gramEnd"/>
      <w:r>
        <w:t xml:space="preserve"> be held on December 7, 2018.  This meeting is slated to last half a day.  The subcommittee is made up of a good cross section of individuals (parents, teachers, and administrators).  The subcommittee will focus on obtaining a good assessment of current homework practices and will define action steps.  Follow-up information will be provided to the Curriculum Committee in April 2019.  Two additional homework alignment subcommittees will be formed (one to address middle school homework, and one to address high school homework.</w:t>
      </w:r>
    </w:p>
    <w:p w:rsidR="00DC7873" w:rsidRDefault="00DC7873" w:rsidP="00DC7873"/>
    <w:p w:rsidR="00DC7873" w:rsidRDefault="00DC7873" w:rsidP="00DC7873">
      <w:r>
        <w:t xml:space="preserve">9. </w:t>
      </w:r>
      <w:proofErr w:type="gramStart"/>
      <w:r>
        <w:t>Other  Business</w:t>
      </w:r>
      <w:proofErr w:type="gramEnd"/>
    </w:p>
    <w:p w:rsidR="00DC7873" w:rsidRDefault="00DC7873" w:rsidP="00DC7873"/>
    <w:p w:rsidR="00DC7873" w:rsidRDefault="00DC7873" w:rsidP="00DC7873">
      <w:r>
        <w:t xml:space="preserve">Mrs. </w:t>
      </w:r>
      <w:proofErr w:type="spellStart"/>
      <w:r>
        <w:t>Tolman</w:t>
      </w:r>
      <w:proofErr w:type="spellEnd"/>
      <w:r>
        <w:t xml:space="preserve"> advised that the Agency of Education contacted her regarding setting up experiences for students to participate in during the ‘Hour of Code’.  Elementary school students will be participating in Lego Robotics.  Middle school students will be performing programming.  High school students will be able to attend presentations by Women in Engineering.</w:t>
      </w:r>
    </w:p>
    <w:p w:rsidR="00DC7873" w:rsidRDefault="00DC7873" w:rsidP="00DC7873"/>
    <w:p w:rsidR="00DC7873" w:rsidRDefault="00DC7873" w:rsidP="00DC7873">
      <w:r>
        <w:t>10. Next Meeting Date and Agenda Items</w:t>
      </w:r>
    </w:p>
    <w:p w:rsidR="00DC7873" w:rsidRDefault="00DC7873" w:rsidP="00DC7873"/>
    <w:p w:rsidR="00DC7873" w:rsidRDefault="00DC7873" w:rsidP="00DC7873">
      <w:r>
        <w:t>No meeting is scheduled for December.  The next meeting is Monday, January 28, 2019 at 5:30 p.m. in the SHS Library.</w:t>
      </w:r>
    </w:p>
    <w:p w:rsidR="00DC7873" w:rsidRDefault="00DC7873" w:rsidP="00DC7873"/>
    <w:p w:rsidR="00DC7873" w:rsidRDefault="00DC7873" w:rsidP="00DC7873">
      <w:r>
        <w:t>Agenda Items include:</w:t>
      </w:r>
    </w:p>
    <w:p w:rsidR="00DC7873" w:rsidRDefault="00DC7873" w:rsidP="00DC7873"/>
    <w:p w:rsidR="00DC7873" w:rsidRDefault="00DC7873" w:rsidP="00DC7873">
      <w:r>
        <w:t>Annual Snapshot Reporting (reports will also be presented to each individual Board) Continuous Improvement Planning</w:t>
      </w:r>
      <w:r>
        <w:t xml:space="preserve"> </w:t>
      </w:r>
      <w:r>
        <w:t>Committee/Board Members are encouraged to attend Professional Development on January 22, 2019.</w:t>
      </w:r>
    </w:p>
    <w:p w:rsidR="00DC7873" w:rsidRDefault="00DC7873" w:rsidP="00DC7873"/>
    <w:p w:rsidR="00DC7873" w:rsidRDefault="00DC7873" w:rsidP="00DC7873">
      <w:r>
        <w:t>11.  Adjournment</w:t>
      </w:r>
    </w:p>
    <w:p w:rsidR="00DC7873" w:rsidRDefault="00DC7873" w:rsidP="00DC7873"/>
    <w:p w:rsidR="00DC7873" w:rsidRDefault="00DC7873" w:rsidP="00DC7873">
      <w:bookmarkStart w:id="0" w:name="_GoBack"/>
      <w:bookmarkEnd w:id="0"/>
      <w:r>
        <w:t>On a motion  by Mr.  Blakely, seconded by Mr. Rousse, the Committee unanimously voted  to adjourn at 7:18p.m.</w:t>
      </w:r>
    </w:p>
    <w:p w:rsidR="00DC7873" w:rsidRDefault="00DC7873" w:rsidP="00DC7873"/>
    <w:p w:rsidR="00DC7873" w:rsidRDefault="00DC7873" w:rsidP="00DC7873">
      <w:r>
        <w:t>Respectfully submitted,</w:t>
      </w:r>
    </w:p>
    <w:p w:rsidR="00DC7873" w:rsidRDefault="00DC7873" w:rsidP="00DC7873">
      <w:r>
        <w:t xml:space="preserve">Andrea </w:t>
      </w:r>
      <w:proofErr w:type="spellStart"/>
      <w:r>
        <w:t>Poulin</w:t>
      </w:r>
      <w:proofErr w:type="spellEnd"/>
    </w:p>
    <w:p w:rsidR="00176D2F" w:rsidRDefault="00176D2F"/>
    <w:sectPr w:rsidR="00176D2F" w:rsidSect="002D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73"/>
    <w:rsid w:val="00176D2F"/>
    <w:rsid w:val="002D3542"/>
    <w:rsid w:val="00DC7873"/>
    <w:rsid w:val="00E23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CBE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1348</Words>
  <Characters>7684</Characters>
  <Application>Microsoft Macintosh Word</Application>
  <DocSecurity>0</DocSecurity>
  <Lines>64</Lines>
  <Paragraphs>18</Paragraphs>
  <ScaleCrop>false</ScaleCrop>
  <Company>OSSU</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OSSU Tech Team</dc:creator>
  <cp:keywords/>
  <dc:description/>
  <cp:lastModifiedBy>OSSU Tech Team</cp:lastModifiedBy>
  <cp:revision>1</cp:revision>
  <dcterms:created xsi:type="dcterms:W3CDTF">2019-01-21T16:36:00Z</dcterms:created>
  <dcterms:modified xsi:type="dcterms:W3CDTF">2019-01-21T16:42:00Z</dcterms:modified>
</cp:coreProperties>
</file>